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7B4F9C" w:rsidRPr="00D3432C" w:rsidTr="007B4F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9C" w:rsidRPr="00D3432C" w:rsidRDefault="007B4F9C" w:rsidP="007B4F9C">
            <w:pPr>
              <w:pStyle w:val="a3"/>
              <w:tabs>
                <w:tab w:val="left" w:pos="480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活動主題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9C" w:rsidRPr="00D3432C" w:rsidRDefault="007B4F9C" w:rsidP="007B4F9C">
            <w:pPr>
              <w:pStyle w:val="a3"/>
              <w:tabs>
                <w:tab w:val="left" w:pos="480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課程內容</w:t>
            </w:r>
          </w:p>
        </w:tc>
      </w:tr>
      <w:tr w:rsidR="007B4F9C" w:rsidRPr="00D3432C" w:rsidTr="007B4F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9C" w:rsidRPr="00D3432C" w:rsidRDefault="007B4F9C" w:rsidP="007B4F9C">
            <w:pPr>
              <w:pStyle w:val="a3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小綠的新房子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9C" w:rsidRPr="00D3432C" w:rsidRDefault="007B4F9C" w:rsidP="007B4F9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 瞭解綠苑建築物採用綠建材對於環境的影響</w:t>
            </w:r>
            <w:r w:rsidRPr="00D3432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B4F9C" w:rsidRPr="00D3432C" w:rsidRDefault="007B4F9C" w:rsidP="00D3432C">
            <w:pPr>
              <w:spacing w:before="180" w:line="480" w:lineRule="exact"/>
              <w:ind w:leftChars="1" w:left="393" w:hangingChars="163" w:hanging="391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 瞭解綠建材，包含環保奈米地磚、環保無毒塗料、雙層LOW-E玻璃、LED節電燈泡、節水免手觸水龍頭…等等。</w:t>
            </w:r>
          </w:p>
          <w:p w:rsidR="007B4F9C" w:rsidRPr="00D3432C" w:rsidRDefault="007B4F9C" w:rsidP="007B4F9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 認識節能減廢、環保生活在綠苑的應用</w:t>
            </w:r>
            <w:r w:rsidRPr="00D3432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7B4F9C" w:rsidRPr="00D3432C" w:rsidTr="007B4F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9C" w:rsidRPr="00D3432C" w:rsidRDefault="00D3432C" w:rsidP="007B4F9C">
            <w:pPr>
              <w:pStyle w:val="a3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綠苑好鄰居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2C" w:rsidRPr="00D3432C" w:rsidRDefault="003D3FE1" w:rsidP="00D3432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 xml:space="preserve">(1) </w:t>
            </w:r>
            <w:r w:rsidR="00D3432C" w:rsidRPr="00D3432C">
              <w:rPr>
                <w:rFonts w:ascii="標楷體" w:eastAsia="標楷體" w:hAnsi="標楷體" w:hint="eastAsia"/>
                <w:szCs w:val="24"/>
              </w:rPr>
              <w:t>認識綠苑好鄰居-壢景町、壢小故事森林</w:t>
            </w:r>
          </w:p>
          <w:p w:rsidR="00D3432C" w:rsidRPr="00D3432C" w:rsidRDefault="003D3FE1" w:rsidP="00D3432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 xml:space="preserve">(2) </w:t>
            </w:r>
            <w:r w:rsidR="00D3432C" w:rsidRPr="00D3432C">
              <w:rPr>
                <w:rFonts w:ascii="標楷體" w:eastAsia="標楷體" w:hAnsi="標楷體" w:hint="eastAsia"/>
                <w:szCs w:val="24"/>
              </w:rPr>
              <w:t>介紹日式建築的建築特色</w:t>
            </w:r>
          </w:p>
          <w:p w:rsidR="007B4F9C" w:rsidRPr="00D3432C" w:rsidRDefault="003D3FE1" w:rsidP="00D3432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 xml:space="preserve">(3) </w:t>
            </w:r>
            <w:r w:rsidR="00D3432C" w:rsidRPr="00D3432C">
              <w:rPr>
                <w:rFonts w:ascii="標楷體" w:eastAsia="標楷體" w:hAnsi="標楷體" w:hint="eastAsia"/>
                <w:szCs w:val="24"/>
              </w:rPr>
              <w:t>說明日式建築與綠建築之相關性</w:t>
            </w:r>
          </w:p>
        </w:tc>
      </w:tr>
      <w:tr w:rsidR="007B4F9C" w:rsidRPr="00D3432C" w:rsidTr="007B4F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9C" w:rsidRPr="00D3432C" w:rsidRDefault="007B4F9C" w:rsidP="007B4F9C">
            <w:pPr>
              <w:pStyle w:val="a3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低碳飲食PIZZA哈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9C" w:rsidRPr="00D3432C" w:rsidRDefault="007B4F9C" w:rsidP="007B4F9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(1)瞭解食物里程和碳足跡的概念。</w:t>
            </w:r>
          </w:p>
          <w:p w:rsidR="007B4F9C" w:rsidRPr="00D3432C" w:rsidRDefault="007B4F9C" w:rsidP="007B4F9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(2)能分辨在地食材及外地食材與碳足跡的關係。</w:t>
            </w:r>
          </w:p>
          <w:p w:rsidR="007B4F9C" w:rsidRPr="00D3432C" w:rsidRDefault="007B4F9C" w:rsidP="007B4F9C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(3)能製作一份美味健康又減碳的PIZZA。</w:t>
            </w:r>
          </w:p>
        </w:tc>
      </w:tr>
      <w:tr w:rsidR="003D3FE1" w:rsidRPr="00D3432C" w:rsidTr="007B4F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E1" w:rsidRPr="00D3432C" w:rsidRDefault="00D3432C" w:rsidP="007B4F9C">
            <w:pPr>
              <w:pStyle w:val="a3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蚊之色變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7" w:rsidRDefault="003D3FE1" w:rsidP="007278E7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</w:t>
            </w:r>
            <w:r w:rsidR="007278E7">
              <w:rPr>
                <w:rFonts w:ascii="標楷體" w:eastAsia="標楷體" w:hAnsi="標楷體" w:hint="eastAsia"/>
                <w:szCs w:val="24"/>
              </w:rPr>
              <w:t>介紹全球暖化與登革熱成因之關聯</w:t>
            </w:r>
          </w:p>
          <w:p w:rsidR="007278E7" w:rsidRPr="00D3432C" w:rsidRDefault="003D3FE1" w:rsidP="007278E7">
            <w:pPr>
              <w:spacing w:before="180" w:after="12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</w:t>
            </w:r>
            <w:r w:rsidR="007278E7" w:rsidRPr="00D3432C">
              <w:rPr>
                <w:rFonts w:ascii="標楷體" w:eastAsia="標楷體" w:hAnsi="標楷體" w:hint="eastAsia"/>
                <w:szCs w:val="24"/>
              </w:rPr>
              <w:t>認識</w:t>
            </w:r>
            <w:r w:rsidR="007278E7">
              <w:rPr>
                <w:rFonts w:ascii="標楷體" w:eastAsia="標楷體" w:hAnsi="標楷體" w:hint="eastAsia"/>
                <w:szCs w:val="24"/>
              </w:rPr>
              <w:t>登革熱症狀與預防方式</w:t>
            </w:r>
          </w:p>
          <w:p w:rsidR="003D3FE1" w:rsidRPr="00D3432C" w:rsidRDefault="003D3FE1" w:rsidP="007278E7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(3)使用</w:t>
            </w:r>
            <w:r w:rsidR="007278E7">
              <w:rPr>
                <w:rFonts w:ascii="標楷體" w:eastAsia="標楷體" w:hAnsi="標楷體" w:hint="eastAsia"/>
                <w:szCs w:val="24"/>
              </w:rPr>
              <w:t>簡易材料自製防蚊液</w:t>
            </w:r>
          </w:p>
        </w:tc>
      </w:tr>
      <w:tr w:rsidR="003D3FE1" w:rsidRPr="00D3432C" w:rsidTr="007B4F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E1" w:rsidRPr="00D3432C" w:rsidRDefault="00D3432C" w:rsidP="003D3FE1">
            <w:pPr>
              <w:pStyle w:val="a3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綠能電力公司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1" w:rsidRPr="00D3432C" w:rsidRDefault="003D3FE1" w:rsidP="003D3FE1">
            <w:pPr>
              <w:spacing w:before="180" w:after="12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</w:t>
            </w:r>
            <w:r w:rsidR="007278E7">
              <w:rPr>
                <w:rFonts w:ascii="標楷體" w:eastAsia="標楷體" w:hAnsi="標楷體" w:hint="eastAsia"/>
                <w:szCs w:val="24"/>
              </w:rPr>
              <w:t>介紹台灣的再生能源種類</w:t>
            </w:r>
          </w:p>
          <w:p w:rsidR="003D3FE1" w:rsidRPr="00D3432C" w:rsidRDefault="003D3FE1" w:rsidP="003D3FE1">
            <w:pPr>
              <w:spacing w:before="180" w:after="12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</w:t>
            </w:r>
            <w:r w:rsidR="007278E7">
              <w:rPr>
                <w:rFonts w:ascii="標楷體" w:eastAsia="標楷體" w:hAnsi="標楷體" w:hint="eastAsia"/>
                <w:szCs w:val="24"/>
              </w:rPr>
              <w:t>說明風力發電的種類及運作方式</w:t>
            </w:r>
          </w:p>
          <w:p w:rsidR="003D3FE1" w:rsidRPr="007278E7" w:rsidRDefault="003D3FE1" w:rsidP="007278E7">
            <w:pPr>
              <w:spacing w:before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</w:t>
            </w:r>
            <w:r w:rsidR="007278E7">
              <w:rPr>
                <w:rFonts w:ascii="標楷體" w:eastAsia="標楷體" w:hAnsi="標楷體" w:hint="eastAsia"/>
                <w:szCs w:val="24"/>
              </w:rPr>
              <w:t>實際使用積木組成簡易的風力發電機</w:t>
            </w:r>
          </w:p>
        </w:tc>
      </w:tr>
    </w:tbl>
    <w:p w:rsidR="0019119A" w:rsidRPr="007B4F9C" w:rsidRDefault="00B933BE" w:rsidP="007B4F9C">
      <w:pPr>
        <w:spacing w:befor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bookmarkStart w:id="0" w:name="_GoBack"/>
      <w:bookmarkEnd w:id="0"/>
      <w:r w:rsidR="007B4F9C" w:rsidRPr="007B4F9C">
        <w:rPr>
          <w:rFonts w:ascii="標楷體" w:eastAsia="標楷體" w:hAnsi="標楷體" w:hint="eastAsia"/>
          <w:sz w:val="36"/>
          <w:szCs w:val="36"/>
        </w:rPr>
        <w:t>年</w:t>
      </w:r>
      <w:r w:rsidR="007B4F9C">
        <w:rPr>
          <w:rFonts w:ascii="標楷體" w:eastAsia="標楷體" w:hAnsi="標楷體" w:hint="eastAsia"/>
          <w:sz w:val="36"/>
          <w:szCs w:val="36"/>
        </w:rPr>
        <w:t>澗仔壢環境教育中心</w:t>
      </w:r>
      <w:r w:rsidR="007B4F9C" w:rsidRPr="007B4F9C">
        <w:rPr>
          <w:rFonts w:ascii="標楷體" w:eastAsia="標楷體" w:hAnsi="標楷體" w:hint="eastAsia"/>
          <w:sz w:val="36"/>
          <w:szCs w:val="36"/>
        </w:rPr>
        <w:t>體驗課程說明</w:t>
      </w:r>
    </w:p>
    <w:sectPr w:rsidR="0019119A" w:rsidRPr="007B4F9C" w:rsidSect="00245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7E" w:rsidRDefault="005A077E" w:rsidP="00D3432C">
      <w:pPr>
        <w:spacing w:before="120" w:line="240" w:lineRule="auto"/>
      </w:pPr>
      <w:r>
        <w:separator/>
      </w:r>
    </w:p>
  </w:endnote>
  <w:endnote w:type="continuationSeparator" w:id="0">
    <w:p w:rsidR="005A077E" w:rsidRDefault="005A077E" w:rsidP="00D3432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C" w:rsidRDefault="00D343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C" w:rsidRDefault="00D343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C" w:rsidRDefault="00D343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7E" w:rsidRDefault="005A077E" w:rsidP="00D3432C">
      <w:pPr>
        <w:spacing w:before="120" w:line="240" w:lineRule="auto"/>
      </w:pPr>
      <w:r>
        <w:separator/>
      </w:r>
    </w:p>
  </w:footnote>
  <w:footnote w:type="continuationSeparator" w:id="0">
    <w:p w:rsidR="005A077E" w:rsidRDefault="005A077E" w:rsidP="00D3432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C" w:rsidRDefault="00D3432C" w:rsidP="00D3432C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C" w:rsidRDefault="00D3432C" w:rsidP="00D3432C">
    <w:pPr>
      <w:pStyle w:val="a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C" w:rsidRDefault="00D3432C" w:rsidP="00D3432C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F9C"/>
    <w:rsid w:val="0019119A"/>
    <w:rsid w:val="002458D1"/>
    <w:rsid w:val="002F5C21"/>
    <w:rsid w:val="003D3FE1"/>
    <w:rsid w:val="005A077E"/>
    <w:rsid w:val="007278E7"/>
    <w:rsid w:val="007B4F9C"/>
    <w:rsid w:val="0093302B"/>
    <w:rsid w:val="00B933BE"/>
    <w:rsid w:val="00D3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9C"/>
    <w:pPr>
      <w:widowControl w:val="0"/>
      <w:spacing w:beforeLines="50" w:line="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F9C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4F9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3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432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9C"/>
    <w:pPr>
      <w:widowControl w:val="0"/>
      <w:spacing w:beforeLines="50" w:line="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F9C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4F9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2021-02-18T02:06:00Z</dcterms:created>
  <dcterms:modified xsi:type="dcterms:W3CDTF">2021-02-20T00:13:00Z</dcterms:modified>
</cp:coreProperties>
</file>